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35A" w:rsidRDefault="00EF435A" w:rsidP="00D4500D">
      <w:pPr>
        <w:pStyle w:val="NormalWeb"/>
        <w:jc w:val="center"/>
        <w:rPr>
          <w:rFonts w:ascii="Verdana" w:hAnsi="Verdana"/>
          <w:b/>
          <w:bCs/>
          <w:color w:val="000080"/>
          <w:sz w:val="27"/>
          <w:szCs w:val="27"/>
        </w:rPr>
      </w:pPr>
      <w:r>
        <w:rPr>
          <w:noProof/>
        </w:rPr>
        <w:drawing>
          <wp:inline distT="0" distB="0" distL="0" distR="0" wp14:anchorId="6026C23C" wp14:editId="0C920A44">
            <wp:extent cx="5612130" cy="1421765"/>
            <wp:effectExtent l="0" t="0" r="7620" b="6985"/>
            <wp:docPr id="1" name="Imagen 1" descr="C:\Users\AIDA\Desktop\Logo - Membrete del Colegio para elaboración de guías y talleres._files\GetAttachmentThumbnai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AIDA\Desktop\Logo - Membrete del Colegio para elaboración de guías y talleres._files\GetAttachmentThumbnail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435A" w:rsidRDefault="00EF435A" w:rsidP="00D4500D">
      <w:pPr>
        <w:pStyle w:val="NormalWeb"/>
        <w:jc w:val="center"/>
        <w:rPr>
          <w:rFonts w:ascii="Verdana" w:hAnsi="Verdana"/>
          <w:b/>
          <w:bCs/>
          <w:color w:val="000080"/>
          <w:sz w:val="27"/>
          <w:szCs w:val="27"/>
        </w:rPr>
      </w:pPr>
      <w:r>
        <w:rPr>
          <w:rFonts w:ascii="Verdana" w:hAnsi="Verdana"/>
          <w:b/>
          <w:bCs/>
          <w:color w:val="000080"/>
          <w:sz w:val="27"/>
          <w:szCs w:val="27"/>
        </w:rPr>
        <w:t>ADRIANA RODRIGUEZ</w:t>
      </w:r>
      <w:bookmarkStart w:id="0" w:name="_GoBack"/>
      <w:bookmarkEnd w:id="0"/>
    </w:p>
    <w:p w:rsidR="00D4500D" w:rsidRDefault="00D4500D" w:rsidP="00D4500D">
      <w:pPr>
        <w:pStyle w:val="NormalWeb"/>
        <w:jc w:val="center"/>
      </w:pPr>
      <w:r>
        <w:rPr>
          <w:rFonts w:ascii="Verdana" w:hAnsi="Verdana"/>
          <w:b/>
          <w:bCs/>
          <w:color w:val="000080"/>
          <w:sz w:val="27"/>
          <w:szCs w:val="27"/>
        </w:rPr>
        <w:t>Números naturales</w:t>
      </w:r>
    </w:p>
    <w:p w:rsidR="00D4500D" w:rsidRDefault="00D4500D" w:rsidP="00D4500D">
      <w:pPr>
        <w:pStyle w:val="NormalWeb"/>
        <w:ind w:firstLine="450"/>
      </w:pPr>
      <w:r>
        <w:t> 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t>El conjunto de los números naturales se representa por IN y corresponde al siguiente conjunto numérico:</w:t>
      </w:r>
    </w:p>
    <w:p w:rsidR="00D4500D" w:rsidRDefault="00D4500D" w:rsidP="00D4500D">
      <w:pPr>
        <w:pStyle w:val="NormalWeb"/>
        <w:ind w:firstLine="450"/>
        <w:jc w:val="center"/>
      </w:pPr>
      <w:r>
        <w:rPr>
          <w:rFonts w:ascii="Verdana" w:hAnsi="Verdana"/>
          <w:sz w:val="20"/>
          <w:szCs w:val="20"/>
          <w:shd w:val="clear" w:color="auto" w:fill="FFFF00"/>
        </w:rPr>
        <w:t>IN = {1, 2, 3, 4, 5, 6, 7, ........}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t>Los números naturales son un conjunto cerrado para las operaciones de la adición y la multiplicación, ya que al operar con cualquiera de sus elementos, resulta siempre un número perteneciente a IN.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t>Ejemplo: 2 + 6 = 8, el 8 pertenece a IN.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t>            5 · 3 = 15, el 15 pertenece a IN.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t>No ocurre lo mismo con las operaciones inversas, o sea, la sustracción y la división. Ellas no son operaciones cerradas en IN.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t>Ejemplo: 3 - 5 = -2, y -2 no es un elemento de IN.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t>             1 : 4 = 0,25; y 0,25 no es un elemento de IN.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t>En los números naturales se cumplen las siguientes propiedades para la adición: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b/>
          <w:bCs/>
          <w:sz w:val="20"/>
          <w:szCs w:val="20"/>
        </w:rPr>
        <w:t>Conmutatividad: a + b = b + a</w:t>
      </w:r>
      <w:r>
        <w:rPr>
          <w:rFonts w:ascii="Verdana" w:hAnsi="Verdana"/>
          <w:sz w:val="20"/>
          <w:szCs w:val="20"/>
        </w:rPr>
        <w:t>, con a y b pertenecientes a IN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t>Esto se puede apreciar claramente, ya que 3 + 6 = 9, es lo mismo que 6 + 3 = 9.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b/>
          <w:bCs/>
          <w:sz w:val="20"/>
          <w:szCs w:val="20"/>
        </w:rPr>
        <w:t>Asociatividad: (a + b) + c = a + (b + c)</w:t>
      </w:r>
      <w:r>
        <w:rPr>
          <w:rFonts w:ascii="Verdana" w:hAnsi="Verdana"/>
          <w:sz w:val="20"/>
          <w:szCs w:val="20"/>
        </w:rPr>
        <w:t>, con a, b y c pertenecientes a IN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t>Verifiquemos que  (5 + 2) + 6 = 5 + (2 + 6). Resolvamos los paréntesis: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t>                                7 + 6 = 5 + 8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t>                                    13 = 13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lastRenderedPageBreak/>
        <w:t>En los números naturales se cumplen las siguientes propiedades para la</w:t>
      </w:r>
      <w:r>
        <w:rPr>
          <w:rStyle w:val="apple-converted-space"/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multiplicación: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b/>
          <w:bCs/>
          <w:sz w:val="20"/>
          <w:szCs w:val="20"/>
        </w:rPr>
        <w:t>Conmutatividad: a · b = b · a</w:t>
      </w:r>
      <w:r>
        <w:rPr>
          <w:rFonts w:ascii="Verdana" w:hAnsi="Verdana"/>
          <w:sz w:val="20"/>
          <w:szCs w:val="20"/>
        </w:rPr>
        <w:t>, con a y b pertenecientes a IN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t>Esto se puede apreciar claramente, ya que 3 · 6 = 18, es lo mismo que 6 · 3 = 18.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b/>
          <w:bCs/>
          <w:sz w:val="20"/>
          <w:szCs w:val="20"/>
        </w:rPr>
        <w:t>Asociatividad: (a + b) + c = a + (b + c)</w:t>
      </w:r>
      <w:r>
        <w:rPr>
          <w:rFonts w:ascii="Verdana" w:hAnsi="Verdana"/>
          <w:sz w:val="20"/>
          <w:szCs w:val="20"/>
        </w:rPr>
        <w:t>, con a, b y c pertenecientes a IN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t>Verifiquemos que  (5 · 2) · 6 = 5 · (2 · 6). Resolvamos los paréntesis: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t>                                10 · 6 = 5 · 12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t>                                    60 = 60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b/>
          <w:bCs/>
          <w:sz w:val="20"/>
          <w:szCs w:val="20"/>
        </w:rPr>
        <w:t>Elemento Neutro: a · 1 = a</w:t>
      </w:r>
      <w:r>
        <w:rPr>
          <w:rFonts w:ascii="Verdana" w:hAnsi="Verdana"/>
          <w:sz w:val="20"/>
          <w:szCs w:val="20"/>
        </w:rPr>
        <w:t>, con a perteneciente a IN.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t>Todo elemento de IN multiplicado por 1, resulta el mismo elemento. 5 · 1 = 5;   9 · 1 = 9 ...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b/>
          <w:bCs/>
          <w:sz w:val="20"/>
          <w:szCs w:val="20"/>
        </w:rPr>
        <w:t>Distributividad: a·(b + c) = a·b + a·c</w:t>
      </w:r>
      <w:r>
        <w:rPr>
          <w:rFonts w:ascii="Verdana" w:hAnsi="Verdana"/>
          <w:sz w:val="20"/>
          <w:szCs w:val="20"/>
        </w:rPr>
        <w:t>, con a, b y c pertenecientes a IN.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t>Verifiquemos que   5·(3 + 6) = 5·3 + 5·6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t>                                 5·9 = 15 + 30</w:t>
      </w:r>
    </w:p>
    <w:p w:rsidR="00D4500D" w:rsidRDefault="00D4500D" w:rsidP="00D4500D">
      <w:pPr>
        <w:pStyle w:val="NormalWeb"/>
        <w:ind w:firstLine="450"/>
      </w:pPr>
      <w:r>
        <w:rPr>
          <w:rFonts w:ascii="Verdana" w:hAnsi="Verdana"/>
          <w:sz w:val="20"/>
          <w:szCs w:val="20"/>
        </w:rPr>
        <w:t>                                  45 = 45</w:t>
      </w:r>
    </w:p>
    <w:p w:rsidR="007D37E2" w:rsidRDefault="007D37E2"/>
    <w:sectPr w:rsidR="007D37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0D"/>
    <w:rsid w:val="002814B8"/>
    <w:rsid w:val="00324A6F"/>
    <w:rsid w:val="007D37E2"/>
    <w:rsid w:val="00D4500D"/>
    <w:rsid w:val="00E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27BE5"/>
  <w15:chartTrackingRefBased/>
  <w15:docId w15:val="{8C104F13-C169-452C-AB13-EA169D02F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4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D45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6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3</cp:revision>
  <dcterms:created xsi:type="dcterms:W3CDTF">2017-02-26T18:29:00Z</dcterms:created>
  <dcterms:modified xsi:type="dcterms:W3CDTF">2017-03-06T02:35:00Z</dcterms:modified>
</cp:coreProperties>
</file>